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EE" w:rsidRDefault="002644EE">
      <w:pPr>
        <w:rPr>
          <w:rtl/>
        </w:rPr>
      </w:pPr>
      <w:bookmarkStart w:id="0" w:name="_GoBack"/>
      <w:bookmarkEnd w:id="0"/>
    </w:p>
    <w:p w:rsidR="002644EE" w:rsidRPr="002644EE" w:rsidRDefault="002644EE" w:rsidP="002644EE">
      <w:pPr>
        <w:jc w:val="center"/>
        <w:rPr>
          <w:b/>
          <w:bCs/>
          <w:sz w:val="36"/>
          <w:szCs w:val="36"/>
          <w:u w:val="single"/>
          <w:rtl/>
        </w:rPr>
      </w:pPr>
      <w:r w:rsidRPr="002644EE">
        <w:rPr>
          <w:rFonts w:hint="cs"/>
          <w:b/>
          <w:bCs/>
          <w:sz w:val="36"/>
          <w:szCs w:val="36"/>
          <w:u w:val="single"/>
          <w:rtl/>
        </w:rPr>
        <w:t>الرؤية والرسالة</w:t>
      </w:r>
    </w:p>
    <w:p w:rsidR="002644EE" w:rsidRDefault="002644EE">
      <w:pPr>
        <w:rPr>
          <w:rtl/>
        </w:rPr>
      </w:pPr>
    </w:p>
    <w:p w:rsidR="002644EE" w:rsidRDefault="002644EE">
      <w:pPr>
        <w:rPr>
          <w:rtl/>
        </w:rPr>
      </w:pPr>
    </w:p>
    <w:p w:rsidR="002644EE" w:rsidRDefault="002644EE">
      <w:pPr>
        <w:rPr>
          <w:rtl/>
        </w:rPr>
      </w:pPr>
    </w:p>
    <w:p w:rsidR="002644EE" w:rsidRPr="002644EE" w:rsidRDefault="002644EE" w:rsidP="002644EE">
      <w:pPr>
        <w:pStyle w:val="Header"/>
        <w:rPr>
          <w:rFonts w:cs="Arial"/>
          <w:b/>
          <w:bCs/>
          <w:sz w:val="32"/>
          <w:szCs w:val="32"/>
          <w:u w:val="single"/>
          <w:rtl/>
        </w:rPr>
      </w:pPr>
      <w:r w:rsidRPr="002644EE">
        <w:rPr>
          <w:rFonts w:cs="Arial" w:hint="cs"/>
          <w:b/>
          <w:bCs/>
          <w:sz w:val="32"/>
          <w:szCs w:val="32"/>
          <w:u w:val="single"/>
          <w:rtl/>
        </w:rPr>
        <w:t>رؤية</w:t>
      </w:r>
      <w:r w:rsidRPr="002644E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u w:val="single"/>
          <w:rtl/>
        </w:rPr>
        <w:t>برنامج</w:t>
      </w:r>
      <w:r w:rsidRPr="002644E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u w:val="single"/>
          <w:rtl/>
        </w:rPr>
        <w:t>العلوم</w:t>
      </w:r>
      <w:r w:rsidRPr="002644E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u w:val="single"/>
          <w:rtl/>
        </w:rPr>
        <w:t>الرياضية</w:t>
      </w:r>
    </w:p>
    <w:p w:rsidR="002644EE" w:rsidRPr="002644EE" w:rsidRDefault="002644EE" w:rsidP="002644EE">
      <w:pPr>
        <w:pStyle w:val="Header"/>
        <w:rPr>
          <w:rFonts w:cs="Arial"/>
          <w:b/>
          <w:bCs/>
          <w:sz w:val="32"/>
          <w:szCs w:val="32"/>
          <w:rtl/>
        </w:rPr>
      </w:pPr>
      <w:r w:rsidRPr="002644EE">
        <w:rPr>
          <w:rFonts w:cs="Arial" w:hint="cs"/>
          <w:b/>
          <w:bCs/>
          <w:sz w:val="32"/>
          <w:szCs w:val="32"/>
          <w:rtl/>
        </w:rPr>
        <w:t>التميز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في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إعداد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طالبات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متخصصات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في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العلوم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الرياضية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وتطبيقاتها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يسهمن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في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الاقتصاد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المعرفي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لتطوير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المجتمع</w:t>
      </w:r>
      <w:r w:rsidRPr="002644EE">
        <w:rPr>
          <w:rFonts w:cs="Arial"/>
          <w:b/>
          <w:bCs/>
          <w:sz w:val="32"/>
          <w:szCs w:val="32"/>
          <w:rtl/>
        </w:rPr>
        <w:t>.</w:t>
      </w:r>
    </w:p>
    <w:p w:rsidR="002644EE" w:rsidRPr="002644EE" w:rsidRDefault="002644EE" w:rsidP="002644EE">
      <w:pPr>
        <w:pStyle w:val="Header"/>
        <w:rPr>
          <w:rFonts w:cs="Arial"/>
          <w:b/>
          <w:bCs/>
          <w:sz w:val="32"/>
          <w:szCs w:val="32"/>
          <w:u w:val="single"/>
          <w:rtl/>
        </w:rPr>
      </w:pPr>
      <w:r w:rsidRPr="002644EE">
        <w:rPr>
          <w:rFonts w:cs="Arial" w:hint="cs"/>
          <w:b/>
          <w:bCs/>
          <w:sz w:val="32"/>
          <w:szCs w:val="32"/>
          <w:u w:val="single"/>
          <w:rtl/>
        </w:rPr>
        <w:t>رسالة</w:t>
      </w:r>
      <w:r w:rsidRPr="002644E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u w:val="single"/>
          <w:rtl/>
        </w:rPr>
        <w:t>برنامج</w:t>
      </w:r>
      <w:r w:rsidRPr="002644E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u w:val="single"/>
          <w:rtl/>
        </w:rPr>
        <w:t>العلوم</w:t>
      </w:r>
      <w:r w:rsidRPr="002644E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u w:val="single"/>
          <w:rtl/>
        </w:rPr>
        <w:t>الرياضية</w:t>
      </w:r>
    </w:p>
    <w:p w:rsidR="002644EE" w:rsidRPr="002644EE" w:rsidRDefault="002644EE" w:rsidP="002644EE">
      <w:pPr>
        <w:pStyle w:val="Header"/>
        <w:rPr>
          <w:rFonts w:cs="Arial"/>
          <w:b/>
          <w:bCs/>
          <w:sz w:val="32"/>
          <w:szCs w:val="32"/>
        </w:rPr>
      </w:pPr>
      <w:r w:rsidRPr="002644EE">
        <w:rPr>
          <w:rFonts w:cs="Arial" w:hint="cs"/>
          <w:b/>
          <w:bCs/>
          <w:sz w:val="32"/>
          <w:szCs w:val="32"/>
          <w:rtl/>
        </w:rPr>
        <w:t>إعداد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طالبات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متميزات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علميا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ومهنيا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وبحثيا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من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خلال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برامج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نوعية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في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العلوم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الرياضية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وتطبيقاتها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لمواكبة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خطط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التنمية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والاسهام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بفاعلية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في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خدمة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المجتمع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في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إطار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القيم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الاسلامية</w:t>
      </w:r>
      <w:r w:rsidRPr="002644EE">
        <w:rPr>
          <w:rFonts w:cs="Arial"/>
          <w:b/>
          <w:bCs/>
          <w:sz w:val="32"/>
          <w:szCs w:val="32"/>
          <w:rtl/>
        </w:rPr>
        <w:t>.</w:t>
      </w:r>
    </w:p>
    <w:p w:rsidR="002644EE" w:rsidRDefault="002644EE" w:rsidP="002644EE">
      <w:pPr>
        <w:pStyle w:val="Header"/>
        <w:rPr>
          <w:rFonts w:cs="Arial"/>
          <w:b/>
          <w:bCs/>
          <w:sz w:val="32"/>
          <w:szCs w:val="32"/>
          <w:rtl/>
        </w:rPr>
      </w:pPr>
    </w:p>
    <w:p w:rsidR="002644EE" w:rsidRDefault="002644EE" w:rsidP="002644EE">
      <w:pPr>
        <w:pStyle w:val="Header"/>
        <w:rPr>
          <w:rFonts w:cs="Arial"/>
          <w:b/>
          <w:bCs/>
          <w:sz w:val="32"/>
          <w:szCs w:val="32"/>
          <w:rtl/>
        </w:rPr>
      </w:pPr>
    </w:p>
    <w:p w:rsidR="002644EE" w:rsidRDefault="002644EE" w:rsidP="002644EE">
      <w:pPr>
        <w:pStyle w:val="Header"/>
        <w:rPr>
          <w:rFonts w:cs="Arial"/>
          <w:b/>
          <w:bCs/>
          <w:sz w:val="32"/>
          <w:szCs w:val="32"/>
          <w:rtl/>
        </w:rPr>
      </w:pPr>
    </w:p>
    <w:p w:rsidR="002644EE" w:rsidRDefault="002644EE" w:rsidP="002644EE">
      <w:pPr>
        <w:pStyle w:val="Header"/>
        <w:rPr>
          <w:rFonts w:cs="Arial"/>
          <w:b/>
          <w:bCs/>
          <w:sz w:val="32"/>
          <w:szCs w:val="32"/>
          <w:rtl/>
        </w:rPr>
      </w:pPr>
    </w:p>
    <w:p w:rsidR="002644EE" w:rsidRDefault="002644EE" w:rsidP="002644EE">
      <w:pPr>
        <w:pStyle w:val="Header"/>
        <w:rPr>
          <w:rFonts w:cs="Arial"/>
          <w:b/>
          <w:bCs/>
          <w:sz w:val="32"/>
          <w:szCs w:val="32"/>
          <w:rtl/>
        </w:rPr>
      </w:pPr>
    </w:p>
    <w:p w:rsidR="002644EE" w:rsidRPr="002644EE" w:rsidRDefault="002644EE" w:rsidP="002644EE">
      <w:pPr>
        <w:pStyle w:val="Header"/>
        <w:rPr>
          <w:rFonts w:cs="Arial"/>
          <w:b/>
          <w:bCs/>
          <w:sz w:val="32"/>
          <w:szCs w:val="32"/>
          <w:u w:val="single"/>
          <w:rtl/>
        </w:rPr>
      </w:pPr>
      <w:r w:rsidRPr="002644EE">
        <w:rPr>
          <w:rFonts w:cs="Arial" w:hint="cs"/>
          <w:b/>
          <w:bCs/>
          <w:sz w:val="32"/>
          <w:szCs w:val="32"/>
          <w:u w:val="single"/>
          <w:rtl/>
        </w:rPr>
        <w:t>رؤية</w:t>
      </w:r>
      <w:r w:rsidRPr="002644E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u w:val="single"/>
          <w:rtl/>
        </w:rPr>
        <w:t>قسم</w:t>
      </w:r>
      <w:r w:rsidRPr="002644E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u w:val="single"/>
          <w:rtl/>
        </w:rPr>
        <w:t>العلوم</w:t>
      </w:r>
      <w:r w:rsidRPr="002644E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u w:val="single"/>
          <w:rtl/>
        </w:rPr>
        <w:t>الرياضية</w:t>
      </w:r>
    </w:p>
    <w:p w:rsidR="002644EE" w:rsidRPr="002644EE" w:rsidRDefault="002644EE" w:rsidP="002644EE">
      <w:pPr>
        <w:pStyle w:val="Header"/>
        <w:rPr>
          <w:rFonts w:cs="Arial"/>
          <w:b/>
          <w:bCs/>
          <w:sz w:val="32"/>
          <w:szCs w:val="32"/>
          <w:rtl/>
        </w:rPr>
      </w:pPr>
      <w:r w:rsidRPr="002644EE">
        <w:rPr>
          <w:rFonts w:cs="Arial" w:hint="cs"/>
          <w:b/>
          <w:bCs/>
          <w:sz w:val="32"/>
          <w:szCs w:val="32"/>
          <w:rtl/>
        </w:rPr>
        <w:t>التميز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في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إعداد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المختصات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المؤهلات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في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العلوم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الرياضية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وفقاً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لمعايير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الجودة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لتلبية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احتياجات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سوق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العمل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ومتطلبات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المجتمع</w:t>
      </w:r>
      <w:r w:rsidRPr="002644EE">
        <w:rPr>
          <w:rFonts w:cs="Arial"/>
          <w:b/>
          <w:bCs/>
          <w:sz w:val="32"/>
          <w:szCs w:val="32"/>
          <w:rtl/>
        </w:rPr>
        <w:t>.</w:t>
      </w:r>
    </w:p>
    <w:p w:rsidR="002644EE" w:rsidRPr="002644EE" w:rsidRDefault="002644EE" w:rsidP="002644EE">
      <w:pPr>
        <w:pStyle w:val="Header"/>
        <w:rPr>
          <w:rFonts w:cs="Arial"/>
          <w:b/>
          <w:bCs/>
          <w:sz w:val="32"/>
          <w:szCs w:val="32"/>
          <w:u w:val="single"/>
          <w:rtl/>
        </w:rPr>
      </w:pPr>
      <w:r w:rsidRPr="002644EE">
        <w:rPr>
          <w:rFonts w:cs="Arial" w:hint="cs"/>
          <w:b/>
          <w:bCs/>
          <w:sz w:val="32"/>
          <w:szCs w:val="32"/>
          <w:u w:val="single"/>
          <w:rtl/>
        </w:rPr>
        <w:t>رسالة</w:t>
      </w:r>
      <w:r w:rsidRPr="002644E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u w:val="single"/>
          <w:rtl/>
        </w:rPr>
        <w:t>قسم</w:t>
      </w:r>
      <w:r w:rsidRPr="002644E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u w:val="single"/>
          <w:rtl/>
        </w:rPr>
        <w:t>العلوم</w:t>
      </w:r>
      <w:r w:rsidRPr="002644EE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u w:val="single"/>
          <w:rtl/>
        </w:rPr>
        <w:t>الرياضية</w:t>
      </w:r>
    </w:p>
    <w:p w:rsidR="002644EE" w:rsidRPr="002644EE" w:rsidRDefault="002644EE" w:rsidP="002644EE">
      <w:pPr>
        <w:pStyle w:val="Header"/>
        <w:rPr>
          <w:rFonts w:cs="Arial"/>
          <w:b/>
          <w:bCs/>
          <w:sz w:val="32"/>
          <w:szCs w:val="32"/>
        </w:rPr>
      </w:pP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تأهيل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الكوادر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النسائية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المتخصصة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علمياً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ومهنياً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في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مجال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العلوم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الرياضية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من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خلال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تقديم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برامج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تعليمية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متميزة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تتفق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مع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معايير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الجودة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وتحقق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متطلبات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سوق</w:t>
      </w:r>
      <w:r w:rsidRPr="002644EE">
        <w:rPr>
          <w:rFonts w:cs="Arial"/>
          <w:b/>
          <w:bCs/>
          <w:sz w:val="32"/>
          <w:szCs w:val="32"/>
          <w:rtl/>
        </w:rPr>
        <w:t xml:space="preserve"> </w:t>
      </w:r>
      <w:r w:rsidRPr="002644EE">
        <w:rPr>
          <w:rFonts w:cs="Arial" w:hint="cs"/>
          <w:b/>
          <w:bCs/>
          <w:sz w:val="32"/>
          <w:szCs w:val="32"/>
          <w:rtl/>
        </w:rPr>
        <w:t>العمل</w:t>
      </w:r>
      <w:r w:rsidRPr="002644EE">
        <w:rPr>
          <w:rFonts w:cs="Arial"/>
          <w:b/>
          <w:bCs/>
          <w:sz w:val="32"/>
          <w:szCs w:val="32"/>
          <w:rtl/>
        </w:rPr>
        <w:t>.</w:t>
      </w:r>
    </w:p>
    <w:p w:rsidR="002644EE" w:rsidRPr="002644EE" w:rsidRDefault="002644EE" w:rsidP="002644EE">
      <w:pPr>
        <w:pStyle w:val="Header"/>
        <w:rPr>
          <w:rFonts w:cs="Arial"/>
          <w:b/>
          <w:bCs/>
          <w:sz w:val="32"/>
          <w:szCs w:val="32"/>
        </w:rPr>
      </w:pPr>
    </w:p>
    <w:sectPr w:rsidR="002644EE" w:rsidRPr="002644EE" w:rsidSect="002644EE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3D3" w:rsidRDefault="006D03D3" w:rsidP="007D6722">
      <w:pPr>
        <w:spacing w:after="0" w:line="240" w:lineRule="auto"/>
      </w:pPr>
      <w:r>
        <w:separator/>
      </w:r>
    </w:p>
  </w:endnote>
  <w:endnote w:type="continuationSeparator" w:id="0">
    <w:p w:rsidR="006D03D3" w:rsidRDefault="006D03D3" w:rsidP="007D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4EE" w:rsidRPr="00890A7D" w:rsidRDefault="002644EE" w:rsidP="002644EE">
    <w:pPr>
      <w:pStyle w:val="Footer"/>
      <w:tabs>
        <w:tab w:val="clear" w:pos="4153"/>
        <w:tab w:val="clear" w:pos="8306"/>
      </w:tabs>
      <w:rPr>
        <w:rFonts w:ascii="Traditional Arabic" w:hAnsi="Traditional Arabic" w:cs="Diwani Letter"/>
        <w:b/>
        <w:bCs/>
        <w:noProof/>
        <w:rtl/>
      </w:rPr>
    </w:pPr>
    <w:r w:rsidRPr="00890A7D">
      <w:rPr>
        <w:rFonts w:cs="Diwani Letter"/>
        <w:b/>
        <w:bCs/>
      </w:rPr>
      <w:sym w:font="Wingdings" w:char="F040"/>
    </w:r>
    <w:r w:rsidRPr="00890A7D">
      <w:rPr>
        <w:rFonts w:cs="Diwani Letter" w:hint="cs"/>
        <w:b/>
        <w:bCs/>
        <w:rtl/>
      </w:rPr>
      <w:t xml:space="preserve">نورة </w:t>
    </w:r>
    <w:r w:rsidRPr="00890A7D">
      <w:rPr>
        <w:rFonts w:ascii="Adobe Arabic" w:hAnsi="Adobe Arabic" w:cs="Diwani Letter"/>
        <w:b/>
        <w:bCs/>
        <w:rtl/>
      </w:rPr>
      <w:t>الشهري</w:t>
    </w:r>
    <w:r w:rsidRPr="00890A7D">
      <w:rPr>
        <w:rFonts w:ascii="Traditional Arabic" w:hAnsi="Traditional Arabic" w:cs="Diwani Letter"/>
        <w:b/>
        <w:bCs/>
        <w:noProof/>
        <w:rtl/>
      </w:rPr>
      <w:t xml:space="preserve"> </w:t>
    </w:r>
  </w:p>
  <w:p w:rsidR="002644EE" w:rsidRDefault="0026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3D3" w:rsidRDefault="006D03D3" w:rsidP="007D6722">
      <w:pPr>
        <w:spacing w:after="0" w:line="240" w:lineRule="auto"/>
      </w:pPr>
      <w:r>
        <w:separator/>
      </w:r>
    </w:p>
  </w:footnote>
  <w:footnote w:type="continuationSeparator" w:id="0">
    <w:p w:rsidR="006D03D3" w:rsidRDefault="006D03D3" w:rsidP="007D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722" w:rsidRDefault="007D6722" w:rsidP="002644EE">
    <w:pPr>
      <w:pStyle w:val="Header"/>
      <w:rPr>
        <w:rtl/>
      </w:rPr>
    </w:pPr>
  </w:p>
  <w:p w:rsidR="002644EE" w:rsidRDefault="002644EE" w:rsidP="002644EE">
    <w:pPr>
      <w:pStyle w:val="Header"/>
      <w:rPr>
        <w:rtl/>
      </w:rPr>
    </w:pPr>
  </w:p>
  <w:p w:rsidR="002644EE" w:rsidRDefault="002644EE" w:rsidP="002644EE">
    <w:pPr>
      <w:pStyle w:val="Header"/>
      <w:rPr>
        <w:rtl/>
      </w:rPr>
    </w:pPr>
  </w:p>
  <w:p w:rsidR="002644EE" w:rsidRPr="002644EE" w:rsidRDefault="002644EE" w:rsidP="002644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BE"/>
    <w:rsid w:val="0021523E"/>
    <w:rsid w:val="002644EE"/>
    <w:rsid w:val="00343253"/>
    <w:rsid w:val="006019BE"/>
    <w:rsid w:val="006052BD"/>
    <w:rsid w:val="006D03D3"/>
    <w:rsid w:val="007D6722"/>
    <w:rsid w:val="00AA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7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722"/>
  </w:style>
  <w:style w:type="paragraph" w:styleId="Footer">
    <w:name w:val="footer"/>
    <w:basedOn w:val="Normal"/>
    <w:link w:val="FooterChar"/>
    <w:unhideWhenUsed/>
    <w:rsid w:val="007D67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D6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7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722"/>
  </w:style>
  <w:style w:type="paragraph" w:styleId="Footer">
    <w:name w:val="footer"/>
    <w:basedOn w:val="Normal"/>
    <w:link w:val="FooterChar"/>
    <w:unhideWhenUsed/>
    <w:rsid w:val="007D67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D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Norah Ali. Alshehri</dc:creator>
  <cp:lastModifiedBy>Asma I. Althumairi</cp:lastModifiedBy>
  <cp:revision>2</cp:revision>
  <dcterms:created xsi:type="dcterms:W3CDTF">2017-12-10T14:10:00Z</dcterms:created>
  <dcterms:modified xsi:type="dcterms:W3CDTF">2017-12-10T14:10:00Z</dcterms:modified>
</cp:coreProperties>
</file>