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FC" w:rsidRPr="00BA3DB4" w:rsidRDefault="008A73FC" w:rsidP="0053714D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BA3DB4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Math </w:t>
      </w:r>
      <w:r w:rsidR="0053714D">
        <w:rPr>
          <w:rFonts w:ascii="Times New Roman" w:eastAsia="Times New Roman" w:hAnsi="Times New Roman" w:cs="Times New Roman"/>
          <w:color w:val="FF0000"/>
          <w:sz w:val="32"/>
          <w:szCs w:val="32"/>
        </w:rPr>
        <w:t>222</w:t>
      </w:r>
    </w:p>
    <w:p w:rsidR="00CB0EDE" w:rsidRPr="00BA3DB4" w:rsidRDefault="00CB0EDE" w:rsidP="00CB0EDE">
      <w:pPr>
        <w:bidi w:val="0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CB0EDE" w:rsidRDefault="00CB0EDE" w:rsidP="00CB0EDE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A3DB4">
        <w:rPr>
          <w:rFonts w:ascii="Times New Roman" w:eastAsia="Times New Roman" w:hAnsi="Times New Roman" w:cs="Times New Roman"/>
          <w:b/>
          <w:bCs/>
          <w:sz w:val="32"/>
          <w:szCs w:val="32"/>
        </w:rPr>
        <w:t>Instructor</w:t>
      </w:r>
      <w:r>
        <w:rPr>
          <w:rFonts w:ascii="Times New Roman" w:eastAsia="Times New Roman" w:hAnsi="Times New Roman" w:cs="Times New Roman"/>
          <w:sz w:val="32"/>
          <w:szCs w:val="32"/>
        </w:rPr>
        <w:t>: Dr. Asma I. Al-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Thumairi</w:t>
      </w:r>
      <w:proofErr w:type="spellEnd"/>
    </w:p>
    <w:p w:rsidR="008A73FC" w:rsidRPr="00457BD4" w:rsidRDefault="00457BD4" w:rsidP="00CB0EDE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57BD4">
        <w:rPr>
          <w:rFonts w:ascii="Times New Roman" w:eastAsia="Times New Roman" w:hAnsi="Times New Roman" w:cs="Times New Roman"/>
          <w:b/>
          <w:bCs/>
          <w:sz w:val="32"/>
          <w:szCs w:val="32"/>
        </w:rPr>
        <w:t>Course title</w:t>
      </w:r>
      <w:r w:rsidRPr="00457BD4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457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EDE">
        <w:rPr>
          <w:rFonts w:ascii="Times New Roman" w:eastAsia="Times New Roman" w:hAnsi="Times New Roman" w:cs="Times New Roman"/>
          <w:sz w:val="32"/>
          <w:szCs w:val="32"/>
        </w:rPr>
        <w:t>Introduction in Differential Equations</w:t>
      </w:r>
    </w:p>
    <w:p w:rsidR="00EF5A6F" w:rsidRPr="00EF5A6F" w:rsidRDefault="00457BD4" w:rsidP="00EF5A6F">
      <w:pPr>
        <w:bidi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457BD4">
        <w:rPr>
          <w:rFonts w:ascii="Times New Roman" w:eastAsia="Times New Roman" w:hAnsi="Times New Roman" w:cs="Times New Roman"/>
          <w:b/>
          <w:bCs/>
          <w:sz w:val="32"/>
          <w:szCs w:val="32"/>
        </w:rPr>
        <w:t>Class meetings</w:t>
      </w:r>
      <w:r w:rsidRPr="0081250F">
        <w:rPr>
          <w:rFonts w:ascii="Times New Roman" w:eastAsia="Times New Roman" w:hAnsi="Times New Roman" w:cs="Times New Roman"/>
          <w:sz w:val="27"/>
          <w:szCs w:val="27"/>
        </w:rPr>
        <w:t xml:space="preserve">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2359"/>
        <w:gridCol w:w="1993"/>
        <w:gridCol w:w="1997"/>
      </w:tblGrid>
      <w:tr w:rsidR="00EF5A6F" w:rsidTr="00793E18">
        <w:tc>
          <w:tcPr>
            <w:tcW w:w="2174" w:type="dxa"/>
          </w:tcPr>
          <w:p w:rsidR="00EF5A6F" w:rsidRPr="00F22837" w:rsidRDefault="00EF5A6F" w:rsidP="00F2283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</w:rPr>
            </w:pPr>
            <w:r w:rsidRPr="00F22837"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</w:rPr>
              <w:t>Group</w:t>
            </w:r>
          </w:p>
        </w:tc>
        <w:tc>
          <w:tcPr>
            <w:tcW w:w="2375" w:type="dxa"/>
          </w:tcPr>
          <w:p w:rsidR="00EF5A6F" w:rsidRPr="00F22837" w:rsidRDefault="0053714D" w:rsidP="00F2283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</w:rPr>
              <w:t>D</w:t>
            </w:r>
            <w:r w:rsidR="00EF5A6F" w:rsidRPr="00F22837"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</w:rPr>
              <w:t>ay</w:t>
            </w:r>
          </w:p>
        </w:tc>
        <w:tc>
          <w:tcPr>
            <w:tcW w:w="1985" w:type="dxa"/>
          </w:tcPr>
          <w:p w:rsidR="00EF5A6F" w:rsidRPr="00F22837" w:rsidRDefault="00EF5A6F" w:rsidP="00F2283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</w:rPr>
            </w:pPr>
            <w:r w:rsidRPr="00F22837"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</w:rPr>
              <w:t>Room</w:t>
            </w:r>
          </w:p>
        </w:tc>
        <w:tc>
          <w:tcPr>
            <w:tcW w:w="1988" w:type="dxa"/>
          </w:tcPr>
          <w:p w:rsidR="00EF5A6F" w:rsidRPr="00F22837" w:rsidRDefault="00EF5A6F" w:rsidP="00F2283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</w:rPr>
            </w:pPr>
            <w:r w:rsidRPr="00F22837">
              <w:rPr>
                <w:rFonts w:ascii="Times New Roman" w:eastAsia="Times New Roman" w:hAnsi="Times New Roman" w:cs="Times New Roman"/>
                <w:color w:val="0070C0"/>
                <w:sz w:val="27"/>
                <w:szCs w:val="27"/>
              </w:rPr>
              <w:t>Contact hours</w:t>
            </w:r>
          </w:p>
        </w:tc>
      </w:tr>
      <w:tr w:rsidR="0053714D" w:rsidTr="00793E18">
        <w:tc>
          <w:tcPr>
            <w:tcW w:w="2174" w:type="dxa"/>
            <w:vMerge w:val="restart"/>
          </w:tcPr>
          <w:p w:rsidR="0053714D" w:rsidRDefault="00A250EF" w:rsidP="00F22837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4M1</w:t>
            </w:r>
          </w:p>
        </w:tc>
        <w:tc>
          <w:tcPr>
            <w:tcW w:w="2375" w:type="dxa"/>
          </w:tcPr>
          <w:p w:rsidR="0053714D" w:rsidRDefault="0053714D" w:rsidP="00793E18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Sunday</w:t>
            </w:r>
          </w:p>
        </w:tc>
        <w:tc>
          <w:tcPr>
            <w:tcW w:w="1985" w:type="dxa"/>
          </w:tcPr>
          <w:p w:rsidR="0053714D" w:rsidRDefault="00793E18" w:rsidP="00E9783C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  <w:r w:rsidR="00E9783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308</w:t>
            </w:r>
          </w:p>
        </w:tc>
        <w:tc>
          <w:tcPr>
            <w:tcW w:w="1988" w:type="dxa"/>
          </w:tcPr>
          <w:p w:rsidR="0053714D" w:rsidRDefault="00793E18" w:rsidP="0053714D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11</w:t>
            </w:r>
            <w:r w:rsidR="0053714D">
              <w:rPr>
                <w:rFonts w:ascii="Times New Roman" w:eastAsia="Times New Roman" w:hAnsi="Times New Roman" w:cs="Times New Roman"/>
                <w:sz w:val="27"/>
                <w:szCs w:val="27"/>
              </w:rPr>
              <w:t>-11.50 am</w:t>
            </w:r>
          </w:p>
        </w:tc>
      </w:tr>
      <w:tr w:rsidR="0053714D" w:rsidTr="00F22837">
        <w:tc>
          <w:tcPr>
            <w:tcW w:w="2197" w:type="dxa"/>
            <w:vMerge/>
          </w:tcPr>
          <w:p w:rsidR="0053714D" w:rsidRDefault="0053714D" w:rsidP="00F22837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297" w:type="dxa"/>
          </w:tcPr>
          <w:p w:rsidR="0053714D" w:rsidRDefault="00E9783C" w:rsidP="00F22837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Wednesday</w:t>
            </w:r>
          </w:p>
        </w:tc>
        <w:tc>
          <w:tcPr>
            <w:tcW w:w="2014" w:type="dxa"/>
          </w:tcPr>
          <w:p w:rsidR="0053714D" w:rsidRDefault="00793E18" w:rsidP="00E9783C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  <w:r w:rsidR="00E9783C">
              <w:rPr>
                <w:rFonts w:ascii="Times New Roman" w:eastAsia="Times New Roman" w:hAnsi="Times New Roman" w:cs="Times New Roman"/>
                <w:sz w:val="27"/>
                <w:szCs w:val="27"/>
              </w:rPr>
              <w:t>304</w:t>
            </w:r>
          </w:p>
        </w:tc>
        <w:tc>
          <w:tcPr>
            <w:tcW w:w="2014" w:type="dxa"/>
          </w:tcPr>
          <w:p w:rsidR="0053714D" w:rsidRDefault="00E9783C" w:rsidP="00793E18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10-11.50</w:t>
            </w:r>
            <w:r w:rsidR="0053714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am</w:t>
            </w:r>
          </w:p>
        </w:tc>
      </w:tr>
      <w:tr w:rsidR="0053714D" w:rsidTr="00F22837">
        <w:tc>
          <w:tcPr>
            <w:tcW w:w="2197" w:type="dxa"/>
            <w:vMerge w:val="restart"/>
          </w:tcPr>
          <w:p w:rsidR="0053714D" w:rsidRDefault="0053714D" w:rsidP="00E9783C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4M</w:t>
            </w:r>
            <w:r w:rsidR="00E9783C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297" w:type="dxa"/>
          </w:tcPr>
          <w:p w:rsidR="0053714D" w:rsidRDefault="0053714D" w:rsidP="00793E18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Sunday</w:t>
            </w:r>
          </w:p>
        </w:tc>
        <w:tc>
          <w:tcPr>
            <w:tcW w:w="2014" w:type="dxa"/>
          </w:tcPr>
          <w:p w:rsidR="0053714D" w:rsidRDefault="00E9783C" w:rsidP="00E9783C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  <w:r w:rsidR="004D4A96">
              <w:rPr>
                <w:rFonts w:ascii="Times New Roman" w:eastAsia="Times New Roman" w:hAnsi="Times New Roman" w:cs="Times New Roman"/>
                <w:sz w:val="27"/>
                <w:szCs w:val="27"/>
              </w:rPr>
              <w:t>.3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014" w:type="dxa"/>
          </w:tcPr>
          <w:p w:rsidR="0053714D" w:rsidRDefault="00793E18" w:rsidP="00793E18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  <w:r w:rsidR="004D4A96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10.50</w:t>
            </w:r>
            <w:r w:rsidR="0053714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a</w:t>
            </w:r>
            <w:r w:rsidR="0053714D">
              <w:rPr>
                <w:rFonts w:ascii="Times New Roman" w:eastAsia="Times New Roman" w:hAnsi="Times New Roman" w:cs="Times New Roman"/>
                <w:sz w:val="27"/>
                <w:szCs w:val="27"/>
              </w:rPr>
              <w:t>m</w:t>
            </w:r>
          </w:p>
        </w:tc>
      </w:tr>
      <w:tr w:rsidR="0053714D" w:rsidTr="00793E18">
        <w:tc>
          <w:tcPr>
            <w:tcW w:w="2174" w:type="dxa"/>
            <w:vMerge/>
          </w:tcPr>
          <w:p w:rsidR="0053714D" w:rsidRDefault="0053714D" w:rsidP="00F22837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53714D" w:rsidRDefault="00E9783C" w:rsidP="00793E18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Monday</w:t>
            </w:r>
          </w:p>
        </w:tc>
        <w:tc>
          <w:tcPr>
            <w:tcW w:w="1985" w:type="dxa"/>
          </w:tcPr>
          <w:p w:rsidR="0053714D" w:rsidRDefault="00793E18" w:rsidP="00E9783C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  <w:r w:rsidR="00A250EF">
              <w:rPr>
                <w:rFonts w:ascii="Times New Roman" w:eastAsia="Times New Roman" w:hAnsi="Times New Roman" w:cs="Times New Roman"/>
                <w:sz w:val="27"/>
                <w:szCs w:val="27"/>
              </w:rPr>
              <w:t>30</w:t>
            </w:r>
            <w:r w:rsidR="00E9783C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988" w:type="dxa"/>
          </w:tcPr>
          <w:p w:rsidR="0053714D" w:rsidRDefault="00E9783C" w:rsidP="00E9783C">
            <w:pPr>
              <w:bidi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12.30-2.20</w:t>
            </w:r>
            <w:r w:rsidR="004D4A9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pm</w:t>
            </w:r>
          </w:p>
        </w:tc>
      </w:tr>
    </w:tbl>
    <w:p w:rsidR="00457BD4" w:rsidRPr="00EF5A6F" w:rsidRDefault="00457BD4" w:rsidP="00EF5A6F">
      <w:pPr>
        <w:bidi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57BD4" w:rsidRPr="00457BD4" w:rsidRDefault="00457BD4" w:rsidP="00F2283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BD4">
        <w:rPr>
          <w:rFonts w:ascii="Times New Roman" w:eastAsia="Times New Roman" w:hAnsi="Times New Roman" w:cs="Times New Roman"/>
          <w:b/>
          <w:bCs/>
          <w:sz w:val="32"/>
          <w:szCs w:val="32"/>
        </w:rPr>
        <w:t>Office</w:t>
      </w:r>
      <w:r w:rsidRPr="00457BD4">
        <w:rPr>
          <w:rFonts w:ascii="Times New Roman" w:eastAsia="Times New Roman" w:hAnsi="Times New Roman" w:cs="Times New Roman"/>
          <w:sz w:val="27"/>
          <w:szCs w:val="27"/>
        </w:rPr>
        <w:t>:</w:t>
      </w:r>
      <w:r w:rsidR="00F22837">
        <w:rPr>
          <w:rFonts w:ascii="Times New Roman" w:eastAsia="Times New Roman" w:hAnsi="Times New Roman" w:cs="Times New Roman"/>
          <w:sz w:val="27"/>
          <w:szCs w:val="27"/>
        </w:rPr>
        <w:t>A3,</w:t>
      </w:r>
      <w:r w:rsidRPr="00457B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22837">
        <w:rPr>
          <w:rFonts w:ascii="Times New Roman" w:eastAsia="Times New Roman" w:hAnsi="Times New Roman" w:cs="Times New Roman"/>
          <w:sz w:val="27"/>
          <w:szCs w:val="27"/>
        </w:rPr>
        <w:t>Mathematical Dep.</w:t>
      </w:r>
      <w:r w:rsidR="009D47BB">
        <w:rPr>
          <w:rFonts w:ascii="Times New Roman" w:eastAsia="Times New Roman" w:hAnsi="Times New Roman" w:cs="Times New Roman"/>
          <w:sz w:val="27"/>
          <w:szCs w:val="27"/>
        </w:rPr>
        <w:t xml:space="preserve">,  </w:t>
      </w:r>
      <w:r w:rsidR="00F22837">
        <w:rPr>
          <w:rFonts w:ascii="Times New Roman" w:eastAsia="Times New Roman" w:hAnsi="Times New Roman" w:cs="Times New Roman"/>
          <w:sz w:val="27"/>
          <w:szCs w:val="27"/>
        </w:rPr>
        <w:t>2</w:t>
      </w:r>
      <w:r w:rsidR="00F22837" w:rsidRPr="00F22837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nd</w:t>
      </w:r>
      <w:r w:rsidR="00F22837">
        <w:rPr>
          <w:rFonts w:ascii="Times New Roman" w:eastAsia="Times New Roman" w:hAnsi="Times New Roman" w:cs="Times New Roman"/>
          <w:sz w:val="27"/>
          <w:szCs w:val="27"/>
        </w:rPr>
        <w:t xml:space="preserve"> floor , Office No.(2.610)</w:t>
      </w:r>
    </w:p>
    <w:p w:rsidR="00BA3DB4" w:rsidRPr="0081250F" w:rsidRDefault="00457BD4" w:rsidP="00793E18">
      <w:pPr>
        <w:bidi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457BD4">
        <w:rPr>
          <w:rFonts w:ascii="Times New Roman" w:eastAsia="Times New Roman" w:hAnsi="Times New Roman" w:cs="Times New Roman"/>
          <w:b/>
          <w:bCs/>
          <w:sz w:val="32"/>
          <w:szCs w:val="32"/>
        </w:rPr>
        <w:t>Office hours</w:t>
      </w:r>
      <w:r w:rsidRPr="00457BD4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 w:rsidR="00793E18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u w:val="single"/>
        </w:rPr>
        <w:t xml:space="preserve">Appears on my schedule </w:t>
      </w:r>
      <w:r w:rsidR="00F2283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.</w:t>
      </w:r>
    </w:p>
    <w:p w:rsidR="00457BD4" w:rsidRDefault="00457BD4" w:rsidP="00793E18">
      <w:pPr>
        <w:bidi w:val="0"/>
        <w:spacing w:after="0" w:line="240" w:lineRule="auto"/>
        <w:rPr>
          <w:rStyle w:val="Hyperlink"/>
          <w:rFonts w:ascii="Times New Roman" w:eastAsia="Times New Roman" w:hAnsi="Times New Roman" w:cs="Times New Roman"/>
          <w:sz w:val="27"/>
          <w:u w:val="none"/>
        </w:rPr>
      </w:pPr>
      <w:r w:rsidRPr="00457BD4">
        <w:rPr>
          <w:rFonts w:ascii="Times New Roman" w:eastAsia="Times New Roman" w:hAnsi="Times New Roman" w:cs="Times New Roman"/>
          <w:b/>
          <w:bCs/>
          <w:sz w:val="32"/>
          <w:szCs w:val="32"/>
        </w:rPr>
        <w:t>E-mail</w:t>
      </w:r>
      <w:r w:rsidRPr="00457BD4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hyperlink r:id="rId6" w:history="1">
        <w:r w:rsidR="00793E18" w:rsidRPr="00EA788C">
          <w:rPr>
            <w:rStyle w:val="Hyperlink"/>
            <w:rFonts w:ascii="Times New Roman" w:eastAsia="Times New Roman" w:hAnsi="Times New Roman" w:cs="Times New Roman"/>
            <w:sz w:val="27"/>
          </w:rPr>
          <w:t>aialthumairi@pnu.edu</w:t>
        </w:r>
      </w:hyperlink>
    </w:p>
    <w:p w:rsidR="00AA6AA0" w:rsidRDefault="00AA6AA0" w:rsidP="00A250EF">
      <w:pPr>
        <w:bidi w:val="0"/>
        <w:spacing w:after="0" w:line="240" w:lineRule="auto"/>
        <w:rPr>
          <w:rStyle w:val="Hyperlink"/>
          <w:rFonts w:ascii="Times New Roman" w:eastAsia="Times New Roman" w:hAnsi="Times New Roman" w:cs="Times New Roman"/>
          <w:sz w:val="27"/>
          <w:u w:val="none"/>
        </w:rPr>
      </w:pPr>
      <w:r w:rsidRPr="00DC370B">
        <w:rPr>
          <w:b/>
          <w:bCs/>
          <w:sz w:val="32"/>
          <w:szCs w:val="32"/>
        </w:rPr>
        <w:t>Twitter</w:t>
      </w:r>
      <w:r w:rsidR="00A250EF">
        <w:rPr>
          <w:rStyle w:val="Hyperlink"/>
          <w:rFonts w:ascii="Times New Roman" w:eastAsia="Times New Roman" w:hAnsi="Times New Roman" w:cs="Times New Roman"/>
          <w:sz w:val="27"/>
          <w:u w:val="none"/>
        </w:rPr>
        <w:t>: @</w:t>
      </w:r>
      <w:proofErr w:type="spellStart"/>
      <w:r w:rsidR="00A250EF">
        <w:rPr>
          <w:rStyle w:val="Hyperlink"/>
          <w:rFonts w:ascii="Times New Roman" w:eastAsia="Times New Roman" w:hAnsi="Times New Roman" w:cs="Times New Roman"/>
          <w:sz w:val="27"/>
          <w:u w:val="none"/>
        </w:rPr>
        <w:t>AsmaaAlthumairi</w:t>
      </w:r>
      <w:proofErr w:type="spellEnd"/>
      <w:r w:rsidR="00A250EF">
        <w:rPr>
          <w:rStyle w:val="Hyperlink"/>
          <w:rFonts w:ascii="Times New Roman" w:eastAsia="Times New Roman" w:hAnsi="Times New Roman" w:cs="Times New Roman"/>
          <w:sz w:val="27"/>
          <w:u w:val="none"/>
        </w:rPr>
        <w:t xml:space="preserve"> (Dr.DE(s)</w:t>
      </w:r>
    </w:p>
    <w:p w:rsidR="00793E18" w:rsidRDefault="00793E18" w:rsidP="00793E18">
      <w:pPr>
        <w:bidi w:val="0"/>
        <w:spacing w:after="0" w:line="240" w:lineRule="auto"/>
        <w:rPr>
          <w:rStyle w:val="Hyperlink"/>
          <w:rFonts w:ascii="Times New Roman" w:eastAsia="Times New Roman" w:hAnsi="Times New Roman" w:cs="Times New Roman"/>
          <w:sz w:val="27"/>
          <w:u w:val="none"/>
        </w:rPr>
      </w:pPr>
      <w:r w:rsidRPr="00793E18">
        <w:rPr>
          <w:b/>
          <w:bCs/>
          <w:sz w:val="32"/>
          <w:szCs w:val="32"/>
        </w:rPr>
        <w:t>Website</w:t>
      </w:r>
      <w:r>
        <w:rPr>
          <w:rStyle w:val="Hyperlink"/>
          <w:rFonts w:ascii="Times New Roman" w:eastAsia="Times New Roman" w:hAnsi="Times New Roman" w:cs="Times New Roman"/>
          <w:sz w:val="27"/>
          <w:u w:val="none"/>
        </w:rPr>
        <w:t>: www.Dr.asmaa.com</w:t>
      </w:r>
    </w:p>
    <w:p w:rsidR="004D4A96" w:rsidRPr="00323791" w:rsidRDefault="004D4A96" w:rsidP="004D4A96">
      <w:pPr>
        <w:bidi w:val="0"/>
        <w:spacing w:after="0" w:line="240" w:lineRule="auto"/>
        <w:rPr>
          <w:b/>
          <w:bCs/>
          <w:sz w:val="32"/>
          <w:szCs w:val="32"/>
        </w:rPr>
      </w:pPr>
    </w:p>
    <w:p w:rsidR="00457BD4" w:rsidRPr="00793E18" w:rsidRDefault="00457BD4" w:rsidP="00CB0EDE">
      <w:pPr>
        <w:bidi w:val="0"/>
        <w:spacing w:before="100" w:beforeAutospacing="1" w:after="100" w:afterAutospacing="1" w:line="240" w:lineRule="auto"/>
        <w:rPr>
          <w:b/>
          <w:bCs/>
          <w:sz w:val="32"/>
          <w:szCs w:val="32"/>
          <w:u w:val="single"/>
        </w:rPr>
      </w:pPr>
      <w:r w:rsidRPr="00793E18">
        <w:rPr>
          <w:b/>
          <w:bCs/>
          <w:sz w:val="32"/>
          <w:szCs w:val="32"/>
          <w:u w:val="single"/>
        </w:rPr>
        <w:t xml:space="preserve">The syllabus of this </w:t>
      </w:r>
      <w:r w:rsidR="007C6B0E" w:rsidRPr="00793E18">
        <w:rPr>
          <w:b/>
          <w:bCs/>
          <w:sz w:val="32"/>
          <w:szCs w:val="32"/>
          <w:u w:val="single"/>
        </w:rPr>
        <w:t>course:</w:t>
      </w:r>
    </w:p>
    <w:p w:rsidR="007C6B0E" w:rsidRDefault="007C6B0E" w:rsidP="007C6B0E">
      <w:p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32"/>
          <w:szCs w:val="32"/>
        </w:rPr>
      </w:pPr>
      <w:r w:rsidRPr="00BA3DB4">
        <w:rPr>
          <w:rFonts w:asciiTheme="majorBidi" w:hAnsiTheme="majorBidi" w:cstheme="majorBidi"/>
          <w:b/>
          <w:bCs/>
          <w:sz w:val="32"/>
          <w:szCs w:val="32"/>
        </w:rPr>
        <w:t>TEXTBOOK</w:t>
      </w:r>
      <w:r>
        <w:rPr>
          <w:b/>
          <w:bCs/>
        </w:rPr>
        <w:t xml:space="preserve">: </w:t>
      </w:r>
      <w:r w:rsidRPr="00BA3DB4">
        <w:rPr>
          <w:rFonts w:asciiTheme="majorBidi" w:hAnsiTheme="majorBidi" w:cstheme="majorBidi"/>
          <w:sz w:val="32"/>
          <w:szCs w:val="32"/>
        </w:rPr>
        <w:t xml:space="preserve">A First Course in Ordinary Differential Equations, D.G. </w:t>
      </w:r>
      <w:proofErr w:type="spellStart"/>
      <w:r w:rsidRPr="00BA3DB4">
        <w:rPr>
          <w:rFonts w:asciiTheme="majorBidi" w:hAnsiTheme="majorBidi" w:cstheme="majorBidi"/>
          <w:sz w:val="32"/>
          <w:szCs w:val="32"/>
        </w:rPr>
        <w:t>Zill</w:t>
      </w:r>
      <w:proofErr w:type="spellEnd"/>
      <w:r w:rsidRPr="00BA3DB4">
        <w:rPr>
          <w:rFonts w:asciiTheme="majorBidi" w:hAnsiTheme="majorBidi" w:cstheme="majorBidi"/>
          <w:sz w:val="32"/>
          <w:szCs w:val="32"/>
        </w:rPr>
        <w:t>, 9th Edition, Brooks/Cole</w:t>
      </w:r>
    </w:p>
    <w:p w:rsidR="008931CA" w:rsidRPr="00BA3DB4" w:rsidRDefault="008931CA" w:rsidP="008931CA">
      <w:p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32"/>
          <w:szCs w:val="32"/>
        </w:rPr>
      </w:pPr>
    </w:p>
    <w:p w:rsidR="00BA3DB4" w:rsidRDefault="007C6B0E" w:rsidP="00FB4132">
      <w:p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32"/>
          <w:szCs w:val="32"/>
        </w:rPr>
      </w:pPr>
      <w:r w:rsidRPr="00BA3DB4">
        <w:rPr>
          <w:rFonts w:asciiTheme="majorBidi" w:hAnsiTheme="majorBidi" w:cstheme="majorBidi"/>
          <w:b/>
          <w:bCs/>
          <w:sz w:val="32"/>
          <w:szCs w:val="32"/>
        </w:rPr>
        <w:t>DESCRIPTION</w:t>
      </w:r>
      <w:r>
        <w:rPr>
          <w:b/>
          <w:bCs/>
        </w:rPr>
        <w:t xml:space="preserve">: </w:t>
      </w:r>
      <w:r w:rsidRPr="00BA3DB4">
        <w:rPr>
          <w:rFonts w:asciiTheme="majorBidi" w:hAnsiTheme="majorBidi" w:cstheme="majorBidi"/>
          <w:sz w:val="32"/>
          <w:szCs w:val="32"/>
        </w:rPr>
        <w:t xml:space="preserve">Topics include Introduction to differential equations, solutions of first order differential equations, </w:t>
      </w:r>
      <w:r w:rsidR="00FB4132">
        <w:rPr>
          <w:rFonts w:asciiTheme="majorBidi" w:hAnsiTheme="majorBidi" w:cstheme="majorBidi"/>
          <w:sz w:val="32"/>
          <w:szCs w:val="32"/>
        </w:rPr>
        <w:t>solutions of</w:t>
      </w:r>
      <w:r w:rsidRPr="00BA3DB4">
        <w:rPr>
          <w:rFonts w:asciiTheme="majorBidi" w:hAnsiTheme="majorBidi" w:cstheme="majorBidi"/>
          <w:sz w:val="32"/>
          <w:szCs w:val="32"/>
        </w:rPr>
        <w:t xml:space="preserve"> high</w:t>
      </w:r>
      <w:r w:rsidR="00FB4132">
        <w:rPr>
          <w:rFonts w:asciiTheme="majorBidi" w:hAnsiTheme="majorBidi" w:cstheme="majorBidi"/>
          <w:sz w:val="32"/>
          <w:szCs w:val="32"/>
        </w:rPr>
        <w:t>er order differential equations, series solutions of linear equations, Laplace transform.</w:t>
      </w:r>
    </w:p>
    <w:p w:rsidR="008931CA" w:rsidRDefault="008931CA" w:rsidP="008931CA">
      <w:p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32"/>
          <w:szCs w:val="32"/>
        </w:rPr>
      </w:pPr>
    </w:p>
    <w:p w:rsidR="007C6B0E" w:rsidRDefault="007C6B0E" w:rsidP="00BA3DB4">
      <w:pPr>
        <w:bidi w:val="0"/>
        <w:spacing w:before="100" w:beforeAutospacing="1" w:after="100" w:afterAutospacing="1" w:line="240" w:lineRule="auto"/>
        <w:rPr>
          <w:sz w:val="32"/>
          <w:szCs w:val="32"/>
        </w:rPr>
      </w:pPr>
      <w:r w:rsidRPr="00BA3DB4">
        <w:rPr>
          <w:b/>
          <w:bCs/>
          <w:sz w:val="32"/>
          <w:szCs w:val="32"/>
        </w:rPr>
        <w:t xml:space="preserve">PREREQUISITE: </w:t>
      </w:r>
      <w:r w:rsidRPr="00BA3DB4">
        <w:rPr>
          <w:sz w:val="32"/>
          <w:szCs w:val="32"/>
        </w:rPr>
        <w:t>Math 20</w:t>
      </w:r>
      <w:r w:rsidR="00BA3DB4">
        <w:rPr>
          <w:sz w:val="32"/>
          <w:szCs w:val="32"/>
        </w:rPr>
        <w:t>1</w:t>
      </w:r>
    </w:p>
    <w:p w:rsidR="008931CA" w:rsidRPr="00BA3DB4" w:rsidRDefault="008931CA" w:rsidP="008931CA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3D7C2C" w:rsidRDefault="007C6B0E" w:rsidP="00B767B3">
      <w:pPr>
        <w:pStyle w:val="Default"/>
        <w:rPr>
          <w:sz w:val="32"/>
          <w:szCs w:val="32"/>
        </w:rPr>
      </w:pPr>
      <w:r w:rsidRPr="00BA3DB4">
        <w:rPr>
          <w:b/>
          <w:bCs/>
          <w:sz w:val="32"/>
          <w:szCs w:val="32"/>
        </w:rPr>
        <w:t>GOALS &amp; OBJECTIVES</w:t>
      </w:r>
      <w:r>
        <w:rPr>
          <w:b/>
          <w:bCs/>
          <w:sz w:val="22"/>
          <w:szCs w:val="22"/>
        </w:rPr>
        <w:t xml:space="preserve">: </w:t>
      </w:r>
      <w:r w:rsidRPr="00BA3DB4">
        <w:rPr>
          <w:sz w:val="32"/>
          <w:szCs w:val="32"/>
        </w:rPr>
        <w:t xml:space="preserve">To continue to build understanding of key concepts of applied mathematics and apply these to various other academic disciplines. </w:t>
      </w:r>
    </w:p>
    <w:p w:rsidR="00793E18" w:rsidRPr="00BA3DB4" w:rsidRDefault="00793E18" w:rsidP="00B767B3">
      <w:pPr>
        <w:pStyle w:val="Default"/>
        <w:rPr>
          <w:sz w:val="32"/>
          <w:szCs w:val="32"/>
        </w:rPr>
      </w:pPr>
    </w:p>
    <w:p w:rsidR="007C6B0E" w:rsidRDefault="003D7C2C" w:rsidP="007C6B0E">
      <w:pPr>
        <w:pStyle w:val="Default"/>
        <w:rPr>
          <w:rFonts w:eastAsia="Times New Roman"/>
          <w:sz w:val="32"/>
          <w:szCs w:val="32"/>
        </w:rPr>
      </w:pPr>
      <w:r w:rsidRPr="00BA3DB4">
        <w:rPr>
          <w:b/>
          <w:bCs/>
          <w:sz w:val="32"/>
          <w:szCs w:val="32"/>
        </w:rPr>
        <w:lastRenderedPageBreak/>
        <w:t>Grading</w:t>
      </w:r>
      <w:r w:rsidRPr="00BA3DB4">
        <w:rPr>
          <w:rFonts w:eastAsia="Times New Roman"/>
          <w:sz w:val="32"/>
          <w:szCs w:val="32"/>
        </w:rPr>
        <w:t>:</w:t>
      </w:r>
    </w:p>
    <w:p w:rsidR="00BA3DB4" w:rsidRPr="00BA3DB4" w:rsidRDefault="00BA3DB4" w:rsidP="007C6B0E">
      <w:pPr>
        <w:pStyle w:val="Default"/>
        <w:rPr>
          <w:rFonts w:eastAsia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2394"/>
        <w:gridCol w:w="2609"/>
        <w:gridCol w:w="1329"/>
      </w:tblGrid>
      <w:tr w:rsidR="00AD3801" w:rsidRPr="007D1B16" w:rsidTr="00D37B50">
        <w:tc>
          <w:tcPr>
            <w:tcW w:w="2153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Type of Exam</w:t>
            </w:r>
          </w:p>
        </w:tc>
        <w:tc>
          <w:tcPr>
            <w:tcW w:w="2447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Week due</w:t>
            </w:r>
          </w:p>
        </w:tc>
        <w:tc>
          <w:tcPr>
            <w:tcW w:w="2609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Topics Includes</w:t>
            </w:r>
          </w:p>
        </w:tc>
        <w:tc>
          <w:tcPr>
            <w:tcW w:w="1313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grade</w:t>
            </w:r>
          </w:p>
        </w:tc>
      </w:tr>
      <w:tr w:rsidR="00AD3801" w:rsidRPr="007D1B16" w:rsidTr="00AD3801">
        <w:tc>
          <w:tcPr>
            <w:tcW w:w="2628" w:type="dxa"/>
          </w:tcPr>
          <w:p w:rsidR="000058BB" w:rsidRDefault="00AD3801" w:rsidP="00FB4132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>Quiz</w:t>
            </w:r>
            <w:r>
              <w:rPr>
                <w:rFonts w:eastAsia="Times New Roman"/>
                <w:color w:val="auto"/>
                <w:sz w:val="28"/>
                <w:szCs w:val="28"/>
              </w:rPr>
              <w:t xml:space="preserve"> 1</w:t>
            </w:r>
            <w:r w:rsidRPr="007D1B16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</w:p>
          <w:p w:rsidR="00AD3801" w:rsidRPr="007D1B16" w:rsidRDefault="00AD3801" w:rsidP="00FB4132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 xml:space="preserve">(By </w:t>
            </w:r>
            <w:r>
              <w:rPr>
                <w:rFonts w:eastAsia="Times New Roman"/>
                <w:color w:val="auto"/>
                <w:sz w:val="28"/>
                <w:szCs w:val="28"/>
              </w:rPr>
              <w:t>Tutorial teacher</w:t>
            </w:r>
            <w:r w:rsidRPr="007D1B16">
              <w:rPr>
                <w:rFonts w:eastAsia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3046" w:type="dxa"/>
          </w:tcPr>
          <w:p w:rsidR="00AD3801" w:rsidRDefault="00AD3801" w:rsidP="00FB4132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3</w:t>
            </w:r>
            <w:r>
              <w:rPr>
                <w:rFonts w:eastAsia="Times New Roman"/>
                <w:color w:val="auto"/>
                <w:sz w:val="28"/>
                <w:szCs w:val="28"/>
                <w:vertAlign w:val="superscript"/>
              </w:rPr>
              <w:t>rd</w:t>
            </w:r>
            <w:r w:rsidRPr="007D1B16">
              <w:rPr>
                <w:rFonts w:eastAsia="Times New Roman"/>
                <w:color w:val="auto"/>
                <w:sz w:val="28"/>
                <w:szCs w:val="28"/>
              </w:rPr>
              <w:t xml:space="preserve"> week</w:t>
            </w:r>
          </w:p>
          <w:p w:rsidR="00AD3801" w:rsidRPr="007D1B16" w:rsidRDefault="00AD3801" w:rsidP="00FB4132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1.1</w:t>
            </w:r>
            <w:r w:rsidRPr="00AD3801">
              <w:rPr>
                <w:rFonts w:eastAsia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1518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>5</w:t>
            </w:r>
          </w:p>
        </w:tc>
      </w:tr>
      <w:tr w:rsidR="00AD3801" w:rsidRPr="007D1B16" w:rsidTr="00AD3801">
        <w:tc>
          <w:tcPr>
            <w:tcW w:w="2628" w:type="dxa"/>
          </w:tcPr>
          <w:p w:rsidR="00AD3801" w:rsidRPr="007D1B16" w:rsidRDefault="00AD3801" w:rsidP="0099469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>Midterm 1</w:t>
            </w:r>
          </w:p>
        </w:tc>
        <w:tc>
          <w:tcPr>
            <w:tcW w:w="3046" w:type="dxa"/>
          </w:tcPr>
          <w:p w:rsidR="00AD3801" w:rsidRDefault="00AD3801" w:rsidP="00AD3801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6</w:t>
            </w:r>
            <w:r w:rsidRPr="007D1B16">
              <w:rPr>
                <w:rFonts w:eastAsia="Times New Roman"/>
                <w:color w:val="auto"/>
                <w:sz w:val="28"/>
                <w:szCs w:val="28"/>
                <w:vertAlign w:val="superscript"/>
              </w:rPr>
              <w:t>th</w:t>
            </w:r>
            <w:r w:rsidRPr="007D1B16">
              <w:rPr>
                <w:rFonts w:eastAsia="Times New Roman"/>
                <w:color w:val="auto"/>
                <w:sz w:val="28"/>
                <w:szCs w:val="28"/>
              </w:rPr>
              <w:t xml:space="preserve"> week</w:t>
            </w:r>
          </w:p>
          <w:p w:rsidR="00AD3801" w:rsidRPr="007D1B16" w:rsidRDefault="00AD3801" w:rsidP="00AD3801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</w:tcPr>
          <w:p w:rsidR="00D37B50" w:rsidRDefault="00AD3801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Chapter</w:t>
            </w:r>
            <w:r w:rsidR="00D37B50">
              <w:rPr>
                <w:rFonts w:eastAsia="Times New Roman"/>
                <w:color w:val="auto"/>
                <w:sz w:val="28"/>
                <w:szCs w:val="28"/>
              </w:rPr>
              <w:t>s</w:t>
            </w:r>
          </w:p>
          <w:p w:rsidR="00AD3801" w:rsidRPr="007D1B16" w:rsidRDefault="00D37B50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(</w:t>
            </w:r>
            <w:r w:rsidR="00AD3801">
              <w:rPr>
                <w:rFonts w:eastAsia="Times New Roman"/>
                <w:color w:val="auto"/>
                <w:sz w:val="28"/>
                <w:szCs w:val="28"/>
              </w:rPr>
              <w:t xml:space="preserve"> 1+2</w:t>
            </w:r>
            <w:r>
              <w:rPr>
                <w:rFonts w:eastAsia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518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>15</w:t>
            </w:r>
          </w:p>
        </w:tc>
      </w:tr>
      <w:tr w:rsidR="00AD3801" w:rsidRPr="007D1B16" w:rsidTr="00AD3801">
        <w:trPr>
          <w:trHeight w:val="530"/>
        </w:trPr>
        <w:tc>
          <w:tcPr>
            <w:tcW w:w="2628" w:type="dxa"/>
          </w:tcPr>
          <w:p w:rsidR="00AD3801" w:rsidRPr="007D1B16" w:rsidRDefault="00AD3801" w:rsidP="0099469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Quiz 2</w:t>
            </w:r>
          </w:p>
        </w:tc>
        <w:tc>
          <w:tcPr>
            <w:tcW w:w="3046" w:type="dxa"/>
          </w:tcPr>
          <w:p w:rsidR="00AD3801" w:rsidRDefault="00AD3801" w:rsidP="00AD3801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9</w:t>
            </w:r>
            <w:r w:rsidRPr="007D1B16">
              <w:rPr>
                <w:rFonts w:eastAsia="Times New Roman"/>
                <w:color w:val="auto"/>
                <w:sz w:val="28"/>
                <w:szCs w:val="28"/>
                <w:vertAlign w:val="superscript"/>
              </w:rPr>
              <w:t>th</w:t>
            </w:r>
            <w:r w:rsidRPr="007D1B16">
              <w:rPr>
                <w:rFonts w:eastAsia="Times New Roman"/>
                <w:color w:val="auto"/>
                <w:sz w:val="28"/>
                <w:szCs w:val="28"/>
              </w:rPr>
              <w:t xml:space="preserve"> week</w:t>
            </w:r>
          </w:p>
          <w:p w:rsidR="00AD3801" w:rsidRDefault="00AD3801" w:rsidP="00AD3801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</w:tcPr>
          <w:p w:rsidR="00AD3801" w:rsidRDefault="00AD3801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4.1+4.2+4.3</w:t>
            </w:r>
            <w:r w:rsidRPr="00AD3801">
              <w:rPr>
                <w:rFonts w:eastAsia="Times New Roman"/>
                <w:color w:val="FF0000"/>
                <w:sz w:val="28"/>
                <w:szCs w:val="28"/>
              </w:rPr>
              <w:t>**</w:t>
            </w:r>
          </w:p>
        </w:tc>
        <w:tc>
          <w:tcPr>
            <w:tcW w:w="1518" w:type="dxa"/>
          </w:tcPr>
          <w:p w:rsidR="00AD3801" w:rsidRPr="007D1B16" w:rsidRDefault="00D37B50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5</w:t>
            </w:r>
          </w:p>
        </w:tc>
      </w:tr>
      <w:tr w:rsidR="00AD3801" w:rsidRPr="007D1B16" w:rsidTr="00AD3801">
        <w:tc>
          <w:tcPr>
            <w:tcW w:w="2628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 xml:space="preserve">Solving </w:t>
            </w:r>
            <w:proofErr w:type="spellStart"/>
            <w:r w:rsidRPr="007D1B16">
              <w:rPr>
                <w:rFonts w:eastAsia="Times New Roman"/>
                <w:color w:val="auto"/>
                <w:sz w:val="28"/>
                <w:szCs w:val="28"/>
              </w:rPr>
              <w:t>Hw</w:t>
            </w:r>
            <w:proofErr w:type="spellEnd"/>
          </w:p>
        </w:tc>
        <w:tc>
          <w:tcPr>
            <w:tcW w:w="3046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>All weeks</w:t>
            </w:r>
          </w:p>
        </w:tc>
        <w:tc>
          <w:tcPr>
            <w:tcW w:w="1330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>5</w:t>
            </w:r>
          </w:p>
        </w:tc>
      </w:tr>
      <w:tr w:rsidR="00AD3801" w:rsidRPr="007D1B16" w:rsidTr="00AD3801">
        <w:trPr>
          <w:trHeight w:val="558"/>
        </w:trPr>
        <w:tc>
          <w:tcPr>
            <w:tcW w:w="2628" w:type="dxa"/>
          </w:tcPr>
          <w:p w:rsidR="00AD3801" w:rsidRPr="007D1B16" w:rsidRDefault="00AD3801" w:rsidP="00C25FC1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 xml:space="preserve">Midterm 2 </w:t>
            </w:r>
          </w:p>
        </w:tc>
        <w:tc>
          <w:tcPr>
            <w:tcW w:w="3046" w:type="dxa"/>
          </w:tcPr>
          <w:p w:rsidR="00AD3801" w:rsidRPr="007D1B16" w:rsidRDefault="00AD3801" w:rsidP="00D37B50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>1</w:t>
            </w:r>
            <w:r w:rsidR="00D37B50">
              <w:rPr>
                <w:rFonts w:eastAsia="Times New Roman"/>
                <w:color w:val="auto"/>
                <w:sz w:val="28"/>
                <w:szCs w:val="28"/>
              </w:rPr>
              <w:t>3</w:t>
            </w:r>
            <w:r w:rsidRPr="007D1B16">
              <w:rPr>
                <w:rFonts w:eastAsia="Times New Roman"/>
                <w:color w:val="auto"/>
                <w:sz w:val="28"/>
                <w:szCs w:val="28"/>
                <w:vertAlign w:val="superscript"/>
              </w:rPr>
              <w:t>th</w:t>
            </w:r>
            <w:r w:rsidRPr="007D1B16">
              <w:rPr>
                <w:rFonts w:eastAsia="Times New Roman"/>
                <w:color w:val="auto"/>
                <w:sz w:val="28"/>
                <w:szCs w:val="28"/>
              </w:rPr>
              <w:t xml:space="preserve"> week </w:t>
            </w:r>
          </w:p>
        </w:tc>
        <w:tc>
          <w:tcPr>
            <w:tcW w:w="1330" w:type="dxa"/>
          </w:tcPr>
          <w:p w:rsidR="00AD3801" w:rsidRDefault="00D37B50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Chapters</w:t>
            </w:r>
          </w:p>
          <w:p w:rsidR="00D37B50" w:rsidRPr="007D1B16" w:rsidRDefault="00D37B50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(4.4,4.6,4.7.4.8+6+7)</w:t>
            </w:r>
          </w:p>
        </w:tc>
        <w:tc>
          <w:tcPr>
            <w:tcW w:w="1518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>20</w:t>
            </w:r>
          </w:p>
        </w:tc>
      </w:tr>
      <w:tr w:rsidR="00AD3801" w:rsidRPr="007D1B16" w:rsidTr="00AD3801">
        <w:tc>
          <w:tcPr>
            <w:tcW w:w="2628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>Final Exam</w:t>
            </w:r>
          </w:p>
        </w:tc>
        <w:tc>
          <w:tcPr>
            <w:tcW w:w="3046" w:type="dxa"/>
          </w:tcPr>
          <w:p w:rsidR="00AD3801" w:rsidRPr="007D1B16" w:rsidRDefault="00AD3801" w:rsidP="00D563C5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>16</w:t>
            </w:r>
            <w:r w:rsidRPr="007D1B16">
              <w:rPr>
                <w:rFonts w:eastAsia="Times New Roman"/>
                <w:color w:val="auto"/>
                <w:sz w:val="28"/>
                <w:szCs w:val="28"/>
                <w:vertAlign w:val="superscript"/>
              </w:rPr>
              <w:t>th</w:t>
            </w:r>
            <w:r w:rsidRPr="007D1B16">
              <w:rPr>
                <w:rFonts w:eastAsia="Times New Roman"/>
                <w:color w:val="auto"/>
                <w:sz w:val="28"/>
                <w:szCs w:val="28"/>
              </w:rPr>
              <w:t xml:space="preserve"> week</w:t>
            </w:r>
          </w:p>
        </w:tc>
        <w:tc>
          <w:tcPr>
            <w:tcW w:w="1330" w:type="dxa"/>
          </w:tcPr>
          <w:p w:rsidR="00AD3801" w:rsidRPr="007D1B16" w:rsidRDefault="00D37B50" w:rsidP="00D37B50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All chapters</w:t>
            </w:r>
          </w:p>
        </w:tc>
        <w:tc>
          <w:tcPr>
            <w:tcW w:w="1518" w:type="dxa"/>
          </w:tcPr>
          <w:p w:rsidR="00AD3801" w:rsidRPr="007D1B16" w:rsidRDefault="00AD3801" w:rsidP="00BA3DB4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7D1B16">
              <w:rPr>
                <w:rFonts w:eastAsia="Times New Roman"/>
                <w:color w:val="auto"/>
                <w:sz w:val="28"/>
                <w:szCs w:val="28"/>
              </w:rPr>
              <w:t>50</w:t>
            </w:r>
          </w:p>
        </w:tc>
      </w:tr>
    </w:tbl>
    <w:p w:rsidR="003D7C2C" w:rsidRDefault="00FB4132" w:rsidP="00FB4132">
      <w:pPr>
        <w:pStyle w:val="Default"/>
        <w:ind w:left="360"/>
        <w:rPr>
          <w:rFonts w:eastAsia="Times New Roman"/>
          <w:color w:val="FF0000"/>
        </w:rPr>
      </w:pPr>
      <w:r w:rsidRPr="00FB4132">
        <w:rPr>
          <w:rFonts w:eastAsia="Times New Roman"/>
          <w:color w:val="FF0000"/>
        </w:rPr>
        <w:t>*The exam should contain a table+ Multiple choices only</w:t>
      </w:r>
    </w:p>
    <w:p w:rsidR="00AD3801" w:rsidRDefault="00AD3801" w:rsidP="00AD3801">
      <w:pPr>
        <w:pStyle w:val="Default"/>
        <w:ind w:left="360"/>
        <w:rPr>
          <w:rFonts w:eastAsia="Times New Roman"/>
          <w:color w:val="FF0000"/>
        </w:rPr>
      </w:pPr>
      <w:r w:rsidRPr="00FB4132">
        <w:rPr>
          <w:rFonts w:eastAsia="Times New Roman"/>
          <w:color w:val="FF0000"/>
        </w:rPr>
        <w:t>*</w:t>
      </w:r>
      <w:r>
        <w:rPr>
          <w:rFonts w:eastAsia="Times New Roman"/>
          <w:color w:val="FF0000"/>
        </w:rPr>
        <w:t>*</w:t>
      </w:r>
      <w:r w:rsidRPr="00FB4132">
        <w:rPr>
          <w:rFonts w:eastAsia="Times New Roman"/>
          <w:color w:val="FF0000"/>
        </w:rPr>
        <w:t xml:space="preserve">The exam should contain a </w:t>
      </w:r>
      <w:r>
        <w:rPr>
          <w:rFonts w:eastAsia="Times New Roman"/>
          <w:color w:val="FF0000"/>
        </w:rPr>
        <w:t>True/False</w:t>
      </w:r>
      <w:r w:rsidRPr="00FB4132">
        <w:rPr>
          <w:rFonts w:eastAsia="Times New Roman"/>
          <w:color w:val="FF0000"/>
        </w:rPr>
        <w:t>+ Multiple choices only</w:t>
      </w:r>
    </w:p>
    <w:p w:rsidR="00AD3801" w:rsidRDefault="00AD3801" w:rsidP="00FB4132">
      <w:pPr>
        <w:pStyle w:val="Default"/>
        <w:ind w:left="360"/>
        <w:rPr>
          <w:rFonts w:eastAsia="Times New Roman"/>
          <w:color w:val="FF0000"/>
        </w:rPr>
      </w:pPr>
    </w:p>
    <w:p w:rsidR="00AD3801" w:rsidRDefault="00AD3801" w:rsidP="00FB4132">
      <w:pPr>
        <w:pStyle w:val="Default"/>
        <w:ind w:left="360"/>
        <w:rPr>
          <w:rFonts w:eastAsia="Times New Roman"/>
          <w:color w:val="FF0000"/>
        </w:rPr>
      </w:pPr>
    </w:p>
    <w:p w:rsidR="00FB4132" w:rsidRPr="00FB4132" w:rsidRDefault="00FB4132" w:rsidP="00FB4132">
      <w:pPr>
        <w:pStyle w:val="Default"/>
        <w:ind w:left="360"/>
        <w:rPr>
          <w:rFonts w:eastAsia="Times New Roman"/>
          <w:color w:val="FF0000"/>
        </w:rPr>
      </w:pPr>
    </w:p>
    <w:p w:rsidR="0097096B" w:rsidRPr="00130524" w:rsidRDefault="003D7C2C" w:rsidP="00130524">
      <w:pPr>
        <w:pStyle w:val="Default"/>
        <w:rPr>
          <w:sz w:val="32"/>
          <w:szCs w:val="32"/>
        </w:rPr>
      </w:pPr>
      <w:r w:rsidRPr="00BA3DB4">
        <w:rPr>
          <w:b/>
          <w:bCs/>
          <w:color w:val="FF0000"/>
          <w:sz w:val="32"/>
          <w:szCs w:val="32"/>
        </w:rPr>
        <w:t>Test Policy</w:t>
      </w:r>
      <w:r>
        <w:rPr>
          <w:b/>
          <w:bCs/>
          <w:sz w:val="22"/>
          <w:szCs w:val="22"/>
        </w:rPr>
        <w:t xml:space="preserve">: </w:t>
      </w:r>
      <w:r w:rsidRPr="00BA3DB4">
        <w:rPr>
          <w:sz w:val="32"/>
          <w:szCs w:val="32"/>
        </w:rPr>
        <w:t xml:space="preserve">You must take each test when it is administered, as there will be </w:t>
      </w:r>
      <w:r w:rsidRPr="00BA3DB4">
        <w:rPr>
          <w:b/>
          <w:bCs/>
          <w:sz w:val="32"/>
          <w:szCs w:val="32"/>
        </w:rPr>
        <w:t>no make-ups</w:t>
      </w:r>
      <w:r w:rsidRPr="00BA3DB4">
        <w:rPr>
          <w:sz w:val="32"/>
          <w:szCs w:val="32"/>
        </w:rPr>
        <w:t xml:space="preserve">. </w:t>
      </w:r>
    </w:p>
    <w:p w:rsidR="00457BD4" w:rsidRPr="00457BD4" w:rsidRDefault="00325423" w:rsidP="003254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The Content</w:t>
      </w:r>
      <w:r w:rsidR="00457BD4" w:rsidRPr="00457BD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: </w:t>
      </w:r>
    </w:p>
    <w:p w:rsidR="00457BD4" w:rsidRPr="005B4A7F" w:rsidRDefault="001A3D21" w:rsidP="00CD2E1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270C0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Sec. 1.1 Definitions and Terminology</w:t>
        </w:r>
        <w:r w:rsidR="00457BD4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457BD4" w:rsidRPr="005B4A7F" w:rsidRDefault="00457BD4" w:rsidP="00CD2E1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270C0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Sec. 1.2 Initial-Value Problems</w:t>
        </w:r>
        <w:r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457BD4" w:rsidRPr="005B4A7F" w:rsidRDefault="00457BD4" w:rsidP="0032542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270C0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Sec. 2.1</w:t>
        </w:r>
        <w:r w:rsidR="003254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.2  Autonomous </w:t>
        </w:r>
        <w:r w:rsidR="00270C0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First Order DE(s) </w:t>
        </w:r>
      </w:hyperlink>
    </w:p>
    <w:p w:rsidR="00457BD4" w:rsidRPr="005B4A7F" w:rsidRDefault="00457BD4" w:rsidP="00457BD4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270C0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Sec. 2.2 </w:t>
        </w:r>
        <w:r w:rsidR="00BC748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Separable Variables</w:t>
        </w:r>
        <w:r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457BD4" w:rsidRPr="005B4A7F" w:rsidRDefault="00457BD4" w:rsidP="00CD2E1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Sec. 2.</w:t>
        </w:r>
        <w:r w:rsidR="00BC748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</w:t>
        </w:r>
        <w:r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="00BC748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Linear Equations</w:t>
        </w:r>
        <w:r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457BD4" w:rsidRPr="00793E18" w:rsidRDefault="00457BD4" w:rsidP="00CD2E1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</w:t>
        </w:r>
        <w:r w:rsidR="00BC748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2.4 Exact Equations</w:t>
        </w:r>
        <w:r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4C10FC" w:rsidRPr="00325423" w:rsidRDefault="001A3D21" w:rsidP="0032542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793E18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Sec. 2.</w:t>
        </w:r>
        <w:r w:rsidR="00793E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 solutions by substitutions.</w:t>
        </w:r>
        <w:r w:rsidR="00793E18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457BD4" w:rsidRPr="005B4A7F" w:rsidRDefault="00B6375F" w:rsidP="0032542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A7F">
        <w:t xml:space="preserve">  </w:t>
      </w:r>
      <w:hyperlink r:id="rId14" w:history="1">
        <w:r w:rsidR="00457BD4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Sec. 4.</w:t>
        </w:r>
        <w:r w:rsidR="00BC748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  <w:r w:rsidR="003254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(4.1.1+4.1.2+4.1.3)</w:t>
        </w:r>
        <w:r w:rsidR="00BC748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="003254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Preliminary Theory</w:t>
        </w:r>
        <w:r w:rsidR="00BC748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: </w:t>
        </w:r>
        <w:r w:rsidR="003254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Linear</w:t>
        </w:r>
      </w:hyperlink>
      <w:r w:rsidR="0032542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equations</w:t>
      </w:r>
    </w:p>
    <w:p w:rsidR="00457BD4" w:rsidRPr="005B4A7F" w:rsidRDefault="00B6375F" w:rsidP="00CD2E1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BD4" w:rsidRPr="005B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="00BC748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 4.2</w:t>
        </w:r>
        <w:r w:rsidR="00457BD4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Reduction of Order </w:t>
        </w:r>
      </w:hyperlink>
    </w:p>
    <w:p w:rsidR="00457BD4" w:rsidRPr="005B4A7F" w:rsidRDefault="00457BD4" w:rsidP="00CD2E1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Sec. 4.</w:t>
        </w:r>
        <w:r w:rsidR="00BC748E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  Homogeneous Linear Equations with Constant coefficients</w:t>
        </w:r>
        <w:r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r w:rsidR="005B4A7F" w:rsidRPr="005B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4A7F" w:rsidRPr="00130524" w:rsidRDefault="005B4A7F" w:rsidP="005B4A7F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13052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Sec.4.4  Undetermined Coefficients- Superposition Approach</w:t>
      </w:r>
    </w:p>
    <w:p w:rsidR="005B4A7F" w:rsidRDefault="00457BD4" w:rsidP="005B4A7F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5B4A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hyperlink r:id="rId17" w:history="1">
        <w:r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Sec. 4.</w:t>
        </w:r>
        <w:r w:rsidR="00A46011"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  Variation of Parameters</w:t>
        </w:r>
        <w:r w:rsidRPr="005B4A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325423" w:rsidRDefault="00325423" w:rsidP="0032542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Sec 4.7 Cauchy-Euler Equation.</w:t>
      </w:r>
    </w:p>
    <w:p w:rsidR="00457BD4" w:rsidRPr="00325423" w:rsidRDefault="001A3D21" w:rsidP="00FA2435">
      <w:pPr>
        <w:numPr>
          <w:ilvl w:val="0"/>
          <w:numId w:val="3"/>
        </w:numPr>
        <w:bidi w:val="0"/>
        <w:spacing w:before="100" w:beforeAutospacing="1" w:after="100" w:afterAutospacing="1" w:line="240" w:lineRule="auto"/>
      </w:pPr>
      <w:hyperlink r:id="rId18" w:history="1">
        <w:r w:rsidR="00A46011" w:rsidRPr="001305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Sec. 4.8 Solving of linear Equations by Elimination</w:t>
        </w:r>
        <w:r w:rsidR="00457BD4" w:rsidRPr="001305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325423" w:rsidRPr="001A3D21" w:rsidRDefault="00325423" w:rsidP="00325423">
      <w:pPr>
        <w:numPr>
          <w:ilvl w:val="0"/>
          <w:numId w:val="3"/>
        </w:num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Sec. 6.1(6.1.1+6.1.2)Solutions about Ordinary points.</w:t>
      </w:r>
    </w:p>
    <w:p w:rsidR="001A3D21" w:rsidRPr="001A3D21" w:rsidRDefault="001A3D21" w:rsidP="001A3D21">
      <w:pPr>
        <w:numPr>
          <w:ilvl w:val="0"/>
          <w:numId w:val="3"/>
        </w:num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Sec. 7.1 Definition of the Laplace Transform.</w:t>
      </w:r>
    </w:p>
    <w:p w:rsidR="001A3D21" w:rsidRPr="00457BD4" w:rsidRDefault="001A3D21" w:rsidP="001A3D21">
      <w:pPr>
        <w:numPr>
          <w:ilvl w:val="0"/>
          <w:numId w:val="3"/>
        </w:num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Sec. 7.2 (7.2.1+7.2.2) Inverse Transforms and transforms of Derivatives.</w:t>
      </w:r>
      <w:bookmarkStart w:id="0" w:name="_GoBack"/>
      <w:bookmarkEnd w:id="0"/>
    </w:p>
    <w:sectPr w:rsidR="001A3D21" w:rsidRPr="00457BD4" w:rsidSect="007E31AB">
      <w:pgSz w:w="11906" w:h="16838" w:code="9"/>
      <w:pgMar w:top="1440" w:right="1800" w:bottom="1440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A0B"/>
    <w:multiLevelType w:val="multilevel"/>
    <w:tmpl w:val="508800D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24788"/>
    <w:multiLevelType w:val="multilevel"/>
    <w:tmpl w:val="BAE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3546FC"/>
    <w:multiLevelType w:val="hybridMultilevel"/>
    <w:tmpl w:val="1B76BDB6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B3D55"/>
    <w:multiLevelType w:val="multilevel"/>
    <w:tmpl w:val="72E0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D4"/>
    <w:rsid w:val="000058BB"/>
    <w:rsid w:val="000C0054"/>
    <w:rsid w:val="00130524"/>
    <w:rsid w:val="00165392"/>
    <w:rsid w:val="001A3D21"/>
    <w:rsid w:val="00270C0E"/>
    <w:rsid w:val="003009F8"/>
    <w:rsid w:val="00323791"/>
    <w:rsid w:val="003244C6"/>
    <w:rsid w:val="00325423"/>
    <w:rsid w:val="003D62E5"/>
    <w:rsid w:val="003D7C2C"/>
    <w:rsid w:val="00427E24"/>
    <w:rsid w:val="00457BD4"/>
    <w:rsid w:val="004C0AD8"/>
    <w:rsid w:val="004C10FC"/>
    <w:rsid w:val="004D11A7"/>
    <w:rsid w:val="004D4A96"/>
    <w:rsid w:val="0053714D"/>
    <w:rsid w:val="00576CEB"/>
    <w:rsid w:val="005B4A7F"/>
    <w:rsid w:val="005E667A"/>
    <w:rsid w:val="005F1375"/>
    <w:rsid w:val="0060192D"/>
    <w:rsid w:val="00681DEB"/>
    <w:rsid w:val="006916C7"/>
    <w:rsid w:val="006C7B72"/>
    <w:rsid w:val="006E4833"/>
    <w:rsid w:val="0078706C"/>
    <w:rsid w:val="00793E18"/>
    <w:rsid w:val="007C415A"/>
    <w:rsid w:val="007C4C31"/>
    <w:rsid w:val="007C6B0E"/>
    <w:rsid w:val="007D1B16"/>
    <w:rsid w:val="007E1809"/>
    <w:rsid w:val="007E31AB"/>
    <w:rsid w:val="007E56FA"/>
    <w:rsid w:val="0081250F"/>
    <w:rsid w:val="00875CF8"/>
    <w:rsid w:val="008931CA"/>
    <w:rsid w:val="008A0F25"/>
    <w:rsid w:val="008A1305"/>
    <w:rsid w:val="008A73FC"/>
    <w:rsid w:val="0097096B"/>
    <w:rsid w:val="009831AD"/>
    <w:rsid w:val="00994694"/>
    <w:rsid w:val="009D47BB"/>
    <w:rsid w:val="00A250EF"/>
    <w:rsid w:val="00A360B8"/>
    <w:rsid w:val="00A46011"/>
    <w:rsid w:val="00A66704"/>
    <w:rsid w:val="00AA6AA0"/>
    <w:rsid w:val="00AC0B03"/>
    <w:rsid w:val="00AC1CBB"/>
    <w:rsid w:val="00AD3801"/>
    <w:rsid w:val="00AD71DC"/>
    <w:rsid w:val="00B04430"/>
    <w:rsid w:val="00B1017B"/>
    <w:rsid w:val="00B4261F"/>
    <w:rsid w:val="00B6375F"/>
    <w:rsid w:val="00B767B3"/>
    <w:rsid w:val="00BA3DB4"/>
    <w:rsid w:val="00BC57E7"/>
    <w:rsid w:val="00BC748E"/>
    <w:rsid w:val="00C25FC1"/>
    <w:rsid w:val="00C3260E"/>
    <w:rsid w:val="00CB0EDE"/>
    <w:rsid w:val="00CD2E13"/>
    <w:rsid w:val="00CD3D78"/>
    <w:rsid w:val="00D01685"/>
    <w:rsid w:val="00D37B50"/>
    <w:rsid w:val="00D563C5"/>
    <w:rsid w:val="00D60B9D"/>
    <w:rsid w:val="00D67A51"/>
    <w:rsid w:val="00D7102B"/>
    <w:rsid w:val="00D75714"/>
    <w:rsid w:val="00DC2D39"/>
    <w:rsid w:val="00E61B7B"/>
    <w:rsid w:val="00E9783C"/>
    <w:rsid w:val="00EF5A6F"/>
    <w:rsid w:val="00F11CFA"/>
    <w:rsid w:val="00F22837"/>
    <w:rsid w:val="00FA2435"/>
    <w:rsid w:val="00F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3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B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7BD4"/>
    <w:rPr>
      <w:color w:val="0000FF"/>
      <w:u w:val="single"/>
    </w:rPr>
  </w:style>
  <w:style w:type="paragraph" w:customStyle="1" w:styleId="Default">
    <w:name w:val="Default"/>
    <w:rsid w:val="00457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16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3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B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7BD4"/>
    <w:rPr>
      <w:color w:val="0000FF"/>
      <w:u w:val="single"/>
    </w:rPr>
  </w:style>
  <w:style w:type="paragraph" w:customStyle="1" w:styleId="Default">
    <w:name w:val="Default"/>
    <w:rsid w:val="00457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16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ns.odu.edu/~j3wang/307Au09/sec2.1.pdf" TargetMode="External"/><Relationship Id="rId13" Type="http://schemas.openxmlformats.org/officeDocument/2006/relationships/hyperlink" Target="http://www.lions.odu.edu/~j3wang/307Au09/sec2.5.pdf" TargetMode="External"/><Relationship Id="rId18" Type="http://schemas.openxmlformats.org/officeDocument/2006/relationships/hyperlink" Target="http://www.lions.odu.edu/~j3wang/307Au09/test1review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ons.odu.edu/~j3wang/307Au09/ch1.pdf" TargetMode="External"/><Relationship Id="rId12" Type="http://schemas.openxmlformats.org/officeDocument/2006/relationships/hyperlink" Target="http://www.lions.odu.edu/~j3wang/307Au09/sec2.5.pdf" TargetMode="External"/><Relationship Id="rId17" Type="http://schemas.openxmlformats.org/officeDocument/2006/relationships/hyperlink" Target="http://www.lions.odu.edu/~j3wang/307Au09/sec4.4.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ons.odu.edu/~j3wang/307Au09/sec4.4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ialthumairi@pnu.edu" TargetMode="External"/><Relationship Id="rId11" Type="http://schemas.openxmlformats.org/officeDocument/2006/relationships/hyperlink" Target="http://www.lions.odu.edu/~j3wang/307Au09/sec2.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ons.odu.edu/~j3wang/307Au09/sec4.2.pdf" TargetMode="External"/><Relationship Id="rId10" Type="http://schemas.openxmlformats.org/officeDocument/2006/relationships/hyperlink" Target="http://www.lions.odu.edu/~j3wang/307Au09/ch1revisit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ons.odu.edu/~j3wang/307Au09/sec2.2.pdf" TargetMode="External"/><Relationship Id="rId14" Type="http://schemas.openxmlformats.org/officeDocument/2006/relationships/hyperlink" Target="http://www.lions.odu.edu/~j3wang/307Au09/sec4.3.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Asma I. Althumairi</cp:lastModifiedBy>
  <cp:revision>8</cp:revision>
  <cp:lastPrinted>2014-09-09T06:13:00Z</cp:lastPrinted>
  <dcterms:created xsi:type="dcterms:W3CDTF">2018-01-21T16:06:00Z</dcterms:created>
  <dcterms:modified xsi:type="dcterms:W3CDTF">2018-01-21T16:36:00Z</dcterms:modified>
</cp:coreProperties>
</file>